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2DB6" w14:textId="77777777" w:rsidR="00040499" w:rsidRDefault="00000000">
      <w:pPr>
        <w:jc w:val="center"/>
        <w:rPr>
          <w:rFonts w:ascii="DFKai-SB" w:eastAsia="DFKai-SB" w:hAnsi="DFKai-SB" w:cs="DFKai-SB" w:hint="default"/>
          <w:sz w:val="28"/>
          <w:szCs w:val="28"/>
          <w:lang w:val="zh-TW"/>
        </w:rPr>
      </w:pPr>
      <w:r>
        <w:rPr>
          <w:rFonts w:eastAsia="DFKai-SB"/>
          <w:sz w:val="28"/>
          <w:szCs w:val="28"/>
          <w:lang w:val="zh-TW"/>
        </w:rPr>
        <w:t>財團法人華科事業群慈善基金會</w:t>
      </w:r>
    </w:p>
    <w:p w14:paraId="16826E9E" w14:textId="77777777" w:rsidR="00040499" w:rsidRDefault="00000000">
      <w:pPr>
        <w:jc w:val="center"/>
        <w:rPr>
          <w:rFonts w:ascii="DFKai-SB" w:eastAsia="DFKai-SB" w:hAnsi="DFKai-SB" w:cs="DFKai-SB" w:hint="default"/>
          <w:sz w:val="28"/>
          <w:szCs w:val="28"/>
          <w:lang w:val="zh-TW"/>
        </w:rPr>
      </w:pPr>
      <w:r>
        <w:rPr>
          <w:rFonts w:eastAsia="DFKai-SB"/>
          <w:sz w:val="28"/>
          <w:szCs w:val="28"/>
          <w:lang w:val="zh-TW"/>
        </w:rPr>
        <w:t>大專聽障生課程聽打員經費補助申請辦法</w:t>
      </w:r>
    </w:p>
    <w:p w14:paraId="24DA7286" w14:textId="77777777" w:rsidR="00040499" w:rsidRDefault="00000000">
      <w:pPr>
        <w:pStyle w:val="a5"/>
        <w:numPr>
          <w:ilvl w:val="0"/>
          <w:numId w:val="2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因各大專院校補助聽障學生免費課程聽打員時數不同，為協助補充課程聽打員時數經費不足之需求，特定此辦法。</w:t>
      </w:r>
    </w:p>
    <w:p w14:paraId="6B685153" w14:textId="77777777" w:rsidR="00040499" w:rsidRDefault="00000000">
      <w:pPr>
        <w:pStyle w:val="a5"/>
        <w:numPr>
          <w:ilvl w:val="0"/>
          <w:numId w:val="2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申請對象：持有有效期限之身心障礙證明或各校有效期限之鑑輔會證明，障礙類別屬聽語障或併聽語障之多重障礙者，由個人或各校資源教室教師協助提出申請。</w:t>
      </w:r>
    </w:p>
    <w:p w14:paraId="1C04C468" w14:textId="77777777" w:rsidR="00040499" w:rsidRDefault="00000000">
      <w:pPr>
        <w:pStyle w:val="a5"/>
        <w:numPr>
          <w:ilvl w:val="0"/>
          <w:numId w:val="2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補助金額：每人每學期補助最高</w:t>
      </w:r>
      <w:r>
        <w:rPr>
          <w:rFonts w:ascii="DFKai-SB" w:hAnsi="DFKai-SB"/>
        </w:rPr>
        <w:t>54</w:t>
      </w:r>
      <w:r>
        <w:rPr>
          <w:rFonts w:eastAsia="DFKai-SB"/>
          <w:lang w:val="zh-TW"/>
        </w:rPr>
        <w:t>小時，核準時數依申請人數增減。</w:t>
      </w:r>
    </w:p>
    <w:p w14:paraId="7DEF88F1" w14:textId="77777777" w:rsidR="00040499" w:rsidRDefault="00000000">
      <w:pPr>
        <w:pStyle w:val="a5"/>
        <w:numPr>
          <w:ilvl w:val="0"/>
          <w:numId w:val="2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申請時間：大專院校每學期開學後</w:t>
      </w:r>
      <w:r>
        <w:rPr>
          <w:rFonts w:ascii="DFKai-SB" w:hAnsi="DFKai-SB"/>
        </w:rPr>
        <w:t>1</w:t>
      </w:r>
      <w:r>
        <w:rPr>
          <w:rFonts w:eastAsia="DFKai-SB"/>
          <w:lang w:val="zh-TW"/>
        </w:rPr>
        <w:t>個月內，逾時不予受理。</w:t>
      </w:r>
    </w:p>
    <w:p w14:paraId="69658A79" w14:textId="77777777" w:rsidR="00040499" w:rsidRDefault="00000000">
      <w:pPr>
        <w:pStyle w:val="a5"/>
        <w:numPr>
          <w:ilvl w:val="0"/>
          <w:numId w:val="2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申請方式：</w:t>
      </w:r>
    </w:p>
    <w:p w14:paraId="777E26C9" w14:textId="77777777" w:rsidR="00040499" w:rsidRDefault="00000000">
      <w:pPr>
        <w:pStyle w:val="a5"/>
        <w:numPr>
          <w:ilvl w:val="0"/>
          <w:numId w:val="4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填寫申請表。</w:t>
      </w:r>
    </w:p>
    <w:p w14:paraId="3DA2DD43" w14:textId="77777777" w:rsidR="00040499" w:rsidRDefault="00000000">
      <w:pPr>
        <w:pStyle w:val="a5"/>
        <w:numPr>
          <w:ilvl w:val="0"/>
          <w:numId w:val="4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以電子郵件或郵寄方式送至本會。</w:t>
      </w:r>
    </w:p>
    <w:p w14:paraId="2C0F3114" w14:textId="4CEF72CE" w:rsidR="00040499" w:rsidRDefault="00000000">
      <w:pPr>
        <w:pStyle w:val="a5"/>
        <w:numPr>
          <w:ilvl w:val="0"/>
          <w:numId w:val="4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應附資料：申請表、</w:t>
      </w:r>
      <w:r w:rsidR="00574A86" w:rsidRPr="00574A86">
        <w:rPr>
          <w:rFonts w:eastAsia="DFKai-SB" w:hint="default"/>
          <w:lang w:val="zh-TW"/>
        </w:rPr>
        <w:t>學生證正反面影本（須蓋有當學期註冊章方為有效</w:t>
      </w:r>
      <w:r w:rsidR="00574A86">
        <w:rPr>
          <w:rFonts w:eastAsia="DFKai-SB"/>
          <w:lang w:val="zh-TW"/>
        </w:rPr>
        <w:t>；</w:t>
      </w:r>
      <w:r w:rsidR="00574A86" w:rsidRPr="00574A86">
        <w:rPr>
          <w:rFonts w:eastAsia="DFKai-SB" w:hint="default"/>
          <w:lang w:val="zh-TW"/>
        </w:rPr>
        <w:t>若無當學期註冊章、註冊章模糊無法辨識或免蓋註冊章之學生證，請附當學期「在學證明」）、身心障礙證明正反面影本或各校鑑輔會證明影本、選課清單、個人資料使用同意書。</w:t>
      </w:r>
    </w:p>
    <w:p w14:paraId="5DDA88A8" w14:textId="77777777" w:rsidR="00040499" w:rsidRDefault="00000000">
      <w:pPr>
        <w:pStyle w:val="a5"/>
        <w:numPr>
          <w:ilvl w:val="0"/>
          <w:numId w:val="4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如已有配合聽打員，請附聽打員：身分證正反面影本、匯款帳戶存簿封面影本、聯絡資訊（手機及電子郵件）。</w:t>
      </w:r>
    </w:p>
    <w:p w14:paraId="23B97E4F" w14:textId="77777777" w:rsidR="00040499" w:rsidRDefault="00000000">
      <w:pPr>
        <w:pStyle w:val="a5"/>
        <w:numPr>
          <w:ilvl w:val="0"/>
          <w:numId w:val="4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本會將以電子郵件回覆申請結果。</w:t>
      </w:r>
    </w:p>
    <w:p w14:paraId="1E2F580B" w14:textId="77777777" w:rsidR="00040499" w:rsidRDefault="00000000">
      <w:pPr>
        <w:pStyle w:val="a5"/>
        <w:numPr>
          <w:ilvl w:val="0"/>
          <w:numId w:val="5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其他配合事項：</w:t>
      </w:r>
    </w:p>
    <w:p w14:paraId="64A027B9" w14:textId="735D2C4B" w:rsidR="00040499" w:rsidRDefault="00000000">
      <w:pPr>
        <w:pStyle w:val="a5"/>
        <w:numPr>
          <w:ilvl w:val="0"/>
          <w:numId w:val="7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申請服務後，請準時出席</w:t>
      </w:r>
      <w:r w:rsidR="00574A86">
        <w:rPr>
          <w:rFonts w:eastAsia="DFKai-SB"/>
          <w:lang w:val="zh-TW"/>
        </w:rPr>
        <w:t>。</w:t>
      </w:r>
      <w:r>
        <w:rPr>
          <w:rFonts w:eastAsia="DFKai-SB"/>
          <w:lang w:val="zh-TW"/>
        </w:rPr>
        <w:t>申請人若臨時取消或變更服務時間時，應於原申請服務日前</w:t>
      </w:r>
      <w:r>
        <w:rPr>
          <w:rFonts w:ascii="DFKai-SB" w:hAnsi="DFKai-SB"/>
          <w:lang w:val="zh-TW"/>
        </w:rPr>
        <w:t>1</w:t>
      </w:r>
      <w:r>
        <w:rPr>
          <w:rFonts w:eastAsia="DFKai-SB"/>
          <w:lang w:val="zh-TW"/>
        </w:rPr>
        <w:t>個工作天，以電話或電子郵件通知聽打員。</w:t>
      </w:r>
    </w:p>
    <w:p w14:paraId="6F20D9C4" w14:textId="4B0510D6" w:rsidR="00040499" w:rsidRDefault="00000000">
      <w:pPr>
        <w:pStyle w:val="a5"/>
        <w:numPr>
          <w:ilvl w:val="0"/>
          <w:numId w:val="7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倘聽打員依</w:t>
      </w:r>
      <w:r w:rsidR="00937459">
        <w:rPr>
          <w:rFonts w:eastAsia="DFKai-SB"/>
          <w:lang w:val="zh-TW"/>
        </w:rPr>
        <w:t>核定</w:t>
      </w:r>
      <w:r>
        <w:rPr>
          <w:rFonts w:eastAsia="DFKai-SB"/>
          <w:lang w:val="zh-TW"/>
        </w:rPr>
        <w:t>到達服務現場，而受服務者未到場，等候</w:t>
      </w:r>
      <w:r>
        <w:rPr>
          <w:rFonts w:ascii="DFKai-SB" w:hAnsi="DFKai-SB"/>
          <w:lang w:val="zh-TW"/>
        </w:rPr>
        <w:t>15</w:t>
      </w:r>
      <w:r>
        <w:rPr>
          <w:rFonts w:eastAsia="DFKai-SB"/>
          <w:lang w:val="zh-TW"/>
        </w:rPr>
        <w:t>分鐘後即可離場。</w:t>
      </w:r>
    </w:p>
    <w:p w14:paraId="5A4F342E" w14:textId="6CD9106F" w:rsidR="00040499" w:rsidRDefault="00000000">
      <w:pPr>
        <w:pStyle w:val="a5"/>
        <w:numPr>
          <w:ilvl w:val="0"/>
          <w:numId w:val="7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受服務者於受補助期間參與志願服務</w:t>
      </w:r>
      <w:r>
        <w:rPr>
          <w:rFonts w:ascii="DFKai-SB" w:hAnsi="DFKai-SB"/>
        </w:rPr>
        <w:t>1</w:t>
      </w:r>
      <w:r>
        <w:rPr>
          <w:rFonts w:eastAsia="DFKai-SB"/>
          <w:lang w:val="zh-TW"/>
        </w:rPr>
        <w:t>次</w:t>
      </w:r>
      <w:r w:rsidR="00574A86">
        <w:rPr>
          <w:rFonts w:eastAsia="DFKai-SB"/>
          <w:lang w:val="zh-TW"/>
        </w:rPr>
        <w:t>；學期結束後，繳交服務證明</w:t>
      </w:r>
      <w:r>
        <w:rPr>
          <w:rFonts w:eastAsia="DFKai-SB"/>
          <w:lang w:val="zh-TW"/>
        </w:rPr>
        <w:t>。</w:t>
      </w:r>
    </w:p>
    <w:p w14:paraId="2B91ABD8" w14:textId="77777777" w:rsidR="00040499" w:rsidRDefault="00000000">
      <w:pPr>
        <w:pStyle w:val="a5"/>
        <w:numPr>
          <w:ilvl w:val="0"/>
          <w:numId w:val="7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受服務者填報「財團法人華科事業群慈善基金會</w:t>
      </w:r>
      <w:r>
        <w:rPr>
          <w:rFonts w:ascii="DFKai-SB" w:hAnsi="DFKai-SB" w:hint="default"/>
        </w:rPr>
        <w:t> </w:t>
      </w:r>
      <w:r>
        <w:rPr>
          <w:rFonts w:eastAsia="DFKai-SB"/>
          <w:lang w:val="zh-TW"/>
        </w:rPr>
        <w:t>聽打員出席記錄表」；課程進行中，聽打員進行聽打服務照片。</w:t>
      </w:r>
    </w:p>
    <w:p w14:paraId="0E7A3CDD" w14:textId="77777777" w:rsidR="00040499" w:rsidRDefault="00000000">
      <w:pPr>
        <w:pStyle w:val="a5"/>
        <w:numPr>
          <w:ilvl w:val="0"/>
          <w:numId w:val="7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學期結束後，受服務者繳交學習心得（</w:t>
      </w:r>
      <w:r>
        <w:rPr>
          <w:rFonts w:ascii="DFKai-SB" w:hAnsi="DFKai-SB"/>
        </w:rPr>
        <w:t>100</w:t>
      </w:r>
      <w:r>
        <w:rPr>
          <w:rFonts w:eastAsia="DFKai-SB"/>
          <w:lang w:val="zh-TW"/>
        </w:rPr>
        <w:t>－</w:t>
      </w:r>
      <w:r>
        <w:rPr>
          <w:rFonts w:ascii="DFKai-SB" w:hAnsi="DFKai-SB"/>
        </w:rPr>
        <w:t>200</w:t>
      </w:r>
      <w:r>
        <w:rPr>
          <w:rFonts w:eastAsia="DFKai-SB"/>
          <w:lang w:val="zh-TW"/>
        </w:rPr>
        <w:t>字）分享，及學期成績單影本。</w:t>
      </w:r>
    </w:p>
    <w:p w14:paraId="027D9107" w14:textId="6085D6B1" w:rsidR="00040499" w:rsidRDefault="00000000">
      <w:pPr>
        <w:pStyle w:val="a5"/>
        <w:numPr>
          <w:ilvl w:val="0"/>
          <w:numId w:val="7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若申請人未依前揭規定辦理申請、取消、變更或繳回表件等情形，將就其日後申請案</w:t>
      </w:r>
      <w:r w:rsidRPr="00574A86">
        <w:rPr>
          <w:rFonts w:eastAsia="DFKai-SB"/>
          <w:color w:val="000000" w:themeColor="text1"/>
          <w:lang w:val="zh-TW"/>
        </w:rPr>
        <w:t>酌予考量</w:t>
      </w:r>
      <w:r w:rsidR="00574A86" w:rsidRPr="00574A86">
        <w:rPr>
          <w:rFonts w:eastAsia="DFKai-SB"/>
          <w:color w:val="000000" w:themeColor="text1"/>
          <w:lang w:val="zh-TW"/>
        </w:rPr>
        <w:t>；</w:t>
      </w:r>
      <w:r>
        <w:rPr>
          <w:rFonts w:eastAsia="DFKai-SB"/>
          <w:lang w:val="zh-TW"/>
        </w:rPr>
        <w:t>若情節嚴重者，當年度不得再申請服務。</w:t>
      </w:r>
    </w:p>
    <w:p w14:paraId="26316980" w14:textId="77777777" w:rsidR="00040499" w:rsidRDefault="00000000">
      <w:pPr>
        <w:pStyle w:val="a5"/>
        <w:numPr>
          <w:ilvl w:val="0"/>
          <w:numId w:val="8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本會聯絡資訊：</w:t>
      </w:r>
    </w:p>
    <w:p w14:paraId="50A91091" w14:textId="77777777" w:rsidR="00040499" w:rsidRDefault="00000000">
      <w:pPr>
        <w:pStyle w:val="a5"/>
        <w:numPr>
          <w:ilvl w:val="0"/>
          <w:numId w:val="10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聯絡人：華科事業群慈善基金會王主任。</w:t>
      </w:r>
    </w:p>
    <w:p w14:paraId="00ED7CF2" w14:textId="77777777" w:rsidR="00040499" w:rsidRDefault="00000000">
      <w:pPr>
        <w:pStyle w:val="a5"/>
        <w:numPr>
          <w:ilvl w:val="0"/>
          <w:numId w:val="10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電話：</w:t>
      </w:r>
      <w:r>
        <w:rPr>
          <w:rFonts w:ascii="DFKai-SB" w:hAnsi="DFKai-SB"/>
        </w:rPr>
        <w:t>02-8911</w:t>
      </w:r>
      <w:r>
        <w:rPr>
          <w:rFonts w:ascii="DFKai-SB" w:hAnsi="DFKai-SB"/>
          <w:lang w:val="zh-TW"/>
        </w:rPr>
        <w:t>-</w:t>
      </w:r>
      <w:r>
        <w:rPr>
          <w:rFonts w:ascii="DFKai-SB" w:hAnsi="DFKai-SB"/>
        </w:rPr>
        <w:t>1311</w:t>
      </w:r>
      <w:r>
        <w:rPr>
          <w:rFonts w:eastAsia="DFKai-SB"/>
          <w:lang w:val="zh-TW"/>
        </w:rPr>
        <w:t>。</w:t>
      </w:r>
    </w:p>
    <w:p w14:paraId="31DF0377" w14:textId="77777777" w:rsidR="00040499" w:rsidRDefault="00000000">
      <w:pPr>
        <w:pStyle w:val="a5"/>
        <w:numPr>
          <w:ilvl w:val="0"/>
          <w:numId w:val="10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地址：新北市新店區民權路</w:t>
      </w:r>
      <w:r>
        <w:rPr>
          <w:rFonts w:ascii="DFKai-SB" w:hAnsi="DFKai-SB"/>
        </w:rPr>
        <w:t>48-3</w:t>
      </w:r>
      <w:r>
        <w:rPr>
          <w:rFonts w:eastAsia="DFKai-SB"/>
          <w:lang w:val="zh-TW"/>
        </w:rPr>
        <w:t>號</w:t>
      </w:r>
      <w:r>
        <w:rPr>
          <w:rFonts w:ascii="DFKai-SB" w:hAnsi="DFKai-SB"/>
        </w:rPr>
        <w:t>4</w:t>
      </w:r>
      <w:r>
        <w:rPr>
          <w:rFonts w:eastAsia="DFKai-SB"/>
          <w:lang w:val="zh-TW"/>
        </w:rPr>
        <w:t>樓。</w:t>
      </w:r>
    </w:p>
    <w:p w14:paraId="5394C4DF" w14:textId="77777777" w:rsidR="00040499" w:rsidRDefault="00000000">
      <w:pPr>
        <w:pStyle w:val="a5"/>
        <w:numPr>
          <w:ilvl w:val="0"/>
          <w:numId w:val="10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受理申請電子郵件信箱：</w:t>
      </w:r>
      <w:hyperlink r:id="rId7" w:history="1">
        <w:r>
          <w:rPr>
            <w:rStyle w:val="Hyperlink0"/>
            <w:rFonts w:ascii="DFKai-SB" w:hAnsi="DFKai-SB"/>
          </w:rPr>
          <w:t>contact@psa.org.tw</w:t>
        </w:r>
      </w:hyperlink>
      <w:r>
        <w:rPr>
          <w:rFonts w:eastAsia="DFKai-SB"/>
          <w:lang w:val="zh-TW"/>
        </w:rPr>
        <w:t>。</w:t>
      </w:r>
    </w:p>
    <w:p w14:paraId="0D517FC9" w14:textId="77777777" w:rsidR="00040499" w:rsidRDefault="00000000">
      <w:pPr>
        <w:pStyle w:val="a5"/>
        <w:numPr>
          <w:ilvl w:val="0"/>
          <w:numId w:val="10"/>
        </w:numPr>
        <w:rPr>
          <w:rFonts w:eastAsia="DFKai-SB"/>
          <w:lang w:val="zh-TW"/>
        </w:rPr>
      </w:pPr>
      <w:r>
        <w:rPr>
          <w:rFonts w:eastAsia="DFKai-SB"/>
          <w:lang w:val="zh-TW"/>
        </w:rPr>
        <w:t>本辦法公佈及相關表格公佈於本會網站：</w:t>
      </w:r>
      <w:r>
        <w:rPr>
          <w:rFonts w:ascii="DFKai-SB" w:hAnsi="DFKai-SB"/>
        </w:rPr>
        <w:t>http://www.psa.org.tw/services-2/hear/subsidy_scholarship/subsidy-1/</w:t>
      </w:r>
      <w:r>
        <w:rPr>
          <w:rFonts w:eastAsia="DFKai-SB"/>
          <w:lang w:val="zh-TW"/>
        </w:rPr>
        <w:t>。</w:t>
      </w:r>
    </w:p>
    <w:p w14:paraId="0A9FF8DF" w14:textId="77777777" w:rsidR="00040499" w:rsidRDefault="00040499">
      <w:pPr>
        <w:pStyle w:val="a5"/>
        <w:ind w:left="1440"/>
        <w:rPr>
          <w:rFonts w:ascii="DFKai-SB" w:eastAsia="DFKai-SB" w:hAnsi="DFKai-SB" w:cs="DFKai-SB" w:hint="default"/>
        </w:rPr>
      </w:pPr>
    </w:p>
    <w:p w14:paraId="361B34FD" w14:textId="77777777" w:rsidR="00040499" w:rsidRDefault="00000000">
      <w:pPr>
        <w:jc w:val="center"/>
        <w:rPr>
          <w:rFonts w:hint="default"/>
        </w:rPr>
      </w:pPr>
      <w:r>
        <w:rPr>
          <w:rFonts w:eastAsia="Arial Unicode MS"/>
        </w:rPr>
        <w:br w:type="page"/>
      </w:r>
    </w:p>
    <w:p w14:paraId="4CCCADAB" w14:textId="77777777" w:rsidR="00040499" w:rsidRDefault="00000000">
      <w:pPr>
        <w:jc w:val="center"/>
        <w:rPr>
          <w:rFonts w:ascii="DFKai-SB" w:eastAsia="DFKai-SB" w:hAnsi="DFKai-SB" w:cs="DFKai-SB" w:hint="default"/>
          <w:sz w:val="28"/>
          <w:szCs w:val="28"/>
          <w:lang w:val="zh-TW"/>
        </w:rPr>
      </w:pPr>
      <w:r>
        <w:rPr>
          <w:rFonts w:eastAsia="DFKai-SB"/>
          <w:sz w:val="28"/>
          <w:szCs w:val="28"/>
          <w:lang w:val="zh-TW"/>
        </w:rPr>
        <w:lastRenderedPageBreak/>
        <w:t>財團法人華科事業群慈善基金會</w:t>
      </w:r>
    </w:p>
    <w:p w14:paraId="632F5834" w14:textId="202487FF" w:rsidR="00040499" w:rsidRDefault="00000000">
      <w:pPr>
        <w:widowControl/>
        <w:jc w:val="center"/>
        <w:rPr>
          <w:rFonts w:ascii="DFKai-SB" w:eastAsia="DFKai-SB" w:hAnsi="DFKai-SB" w:cs="DFKai-SB" w:hint="default"/>
          <w:sz w:val="28"/>
          <w:szCs w:val="28"/>
          <w:lang w:val="zh-TW"/>
        </w:rPr>
      </w:pPr>
      <w:r>
        <w:rPr>
          <w:rFonts w:eastAsia="DFKai-SB"/>
          <w:sz w:val="28"/>
          <w:szCs w:val="28"/>
          <w:lang w:val="zh-TW"/>
        </w:rPr>
        <w:t>大專聽障生課程聽打員經費補</w:t>
      </w:r>
      <w:r w:rsidR="0059556E">
        <w:rPr>
          <w:rFonts w:eastAsia="DFKai-SB"/>
          <w:sz w:val="28"/>
          <w:szCs w:val="28"/>
          <w:lang w:val="zh-TW"/>
        </w:rPr>
        <w:t>助</w:t>
      </w:r>
      <w:r>
        <w:rPr>
          <w:rFonts w:eastAsia="DFKai-SB"/>
          <w:sz w:val="28"/>
          <w:szCs w:val="28"/>
          <w:lang w:val="zh-TW"/>
        </w:rPr>
        <w:t>申請表</w:t>
      </w:r>
    </w:p>
    <w:tbl>
      <w:tblPr>
        <w:tblStyle w:val="TableNormal"/>
        <w:tblW w:w="82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7"/>
        <w:gridCol w:w="2321"/>
        <w:gridCol w:w="1309"/>
        <w:gridCol w:w="2658"/>
      </w:tblGrid>
      <w:tr w:rsidR="004E77CF" w14:paraId="1642C1B4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AFFD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申請人</w:t>
            </w:r>
            <w:r>
              <w:rPr>
                <w:rFonts w:ascii="DFKai-SB" w:hAnsi="DFKai-SB"/>
              </w:rPr>
              <w:t>/</w:t>
            </w:r>
            <w:r>
              <w:rPr>
                <w:rFonts w:eastAsia="DFKai-SB"/>
                <w:lang w:val="zh-TW"/>
              </w:rPr>
              <w:t>單位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425F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F89A" w14:textId="5A51AFFC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學年度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E75D" w14:textId="54EC7202" w:rsidR="004E77CF" w:rsidRDefault="004E77CF" w:rsidP="004E77CF">
            <w:pPr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 xml:space="preserve">    </w:t>
            </w:r>
            <w:r>
              <w:rPr>
                <w:rFonts w:eastAsia="DFKai-SB"/>
                <w:lang w:val="zh-TW"/>
              </w:rPr>
              <w:t>學年度</w:t>
            </w:r>
            <w:r>
              <w:rPr>
                <w:rFonts w:ascii="DFKai-SB" w:hAnsi="DFKai-SB"/>
              </w:rPr>
              <w:t xml:space="preserve"> </w:t>
            </w:r>
            <w:r>
              <w:rPr>
                <w:rFonts w:eastAsia="DFKai-SB"/>
                <w:lang w:val="zh-TW"/>
              </w:rPr>
              <w:t>第</w:t>
            </w:r>
            <w:r>
              <w:rPr>
                <w:rFonts w:eastAsia="DFKai-SB"/>
                <w:lang w:val="zh-TW"/>
              </w:rPr>
              <w:t xml:space="preserve">    </w:t>
            </w:r>
            <w:r>
              <w:rPr>
                <w:rFonts w:eastAsia="DFKai-SB"/>
                <w:lang w:val="zh-TW"/>
              </w:rPr>
              <w:t>學期</w:t>
            </w:r>
          </w:p>
        </w:tc>
      </w:tr>
      <w:tr w:rsidR="004E77CF" w14:paraId="30E6DC9F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C932" w14:textId="236FFF8E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申請人電話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3C7D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392B" w14:textId="786D07FF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學校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CB1C" w14:textId="4D86F96E" w:rsidR="004E77CF" w:rsidRDefault="004E77CF" w:rsidP="004E77CF">
            <w:pPr>
              <w:widowControl/>
              <w:rPr>
                <w:rFonts w:hint="default"/>
              </w:rPr>
            </w:pPr>
          </w:p>
        </w:tc>
      </w:tr>
      <w:tr w:rsidR="004E77CF" w14:paraId="550585CB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855F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 w:rsidRPr="004E77CF">
              <w:rPr>
                <w:rFonts w:eastAsia="DFKai-SB"/>
                <w:color w:val="000000" w:themeColor="text1"/>
                <w:lang w:val="zh-TW"/>
              </w:rPr>
              <w:t>學生姓名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5D89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2A50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系所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F4DD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28F0DC41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AFD6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電話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7E94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EBCD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年級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F104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76869896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6D20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ascii="DFKai-SB" w:hAnsi="DFKai-SB"/>
              </w:rPr>
              <w:t>E-mail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315A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2388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學號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1071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243684F1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B505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申請課程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447B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D6FB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上課時間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5325" w14:textId="4773E050" w:rsidR="004E77CF" w:rsidRDefault="004E77CF" w:rsidP="004E77CF">
            <w:pPr>
              <w:widowControl/>
              <w:rPr>
                <w:rFonts w:hint="default"/>
              </w:rPr>
            </w:pPr>
            <w:r>
              <w:rPr>
                <w:rFonts w:eastAsia="DFKai-S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星期</w:t>
            </w:r>
            <w:r>
              <w:rPr>
                <w:rFonts w:eastAsia="DFKai-S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eastAsia="DFKai-SB" w:hint="defaul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DFKai-S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－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74A86">
              <w:rPr>
                <w:rFonts w:eastAsia="DFKai-SB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</w:t>
            </w:r>
          </w:p>
        </w:tc>
      </w:tr>
      <w:tr w:rsidR="004E77CF" w14:paraId="5CAB16D4" w14:textId="77777777" w:rsidTr="004E77CF">
        <w:trPr>
          <w:trHeight w:val="268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C480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需求時數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501E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8522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上課地點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5B52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3F4319C4" w14:textId="77777777" w:rsidTr="004E77CF">
        <w:trPr>
          <w:trHeight w:val="748"/>
          <w:jc w:val="center"/>
        </w:trPr>
        <w:tc>
          <w:tcPr>
            <w:tcW w:w="19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7AC24" w14:textId="77777777" w:rsidR="004E77CF" w:rsidRDefault="004E77CF" w:rsidP="004E77CF">
            <w:pPr>
              <w:widowControl/>
              <w:jc w:val="center"/>
              <w:rPr>
                <w:rFonts w:ascii="DFKai-SB" w:eastAsia="DFKai-SB" w:hAnsi="DFKai-SB" w:cs="DFKai-SB" w:hint="default"/>
              </w:rPr>
            </w:pPr>
            <w:r>
              <w:rPr>
                <w:rFonts w:eastAsia="DFKai-SB"/>
                <w:lang w:val="zh-TW"/>
              </w:rPr>
              <w:t>是否已有合作</w:t>
            </w:r>
          </w:p>
          <w:p w14:paraId="17B3B4DA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聽打員</w:t>
            </w:r>
          </w:p>
        </w:tc>
        <w:tc>
          <w:tcPr>
            <w:tcW w:w="628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C584" w14:textId="77777777" w:rsidR="004E77CF" w:rsidRDefault="004E77CF" w:rsidP="004E77CF">
            <w:pPr>
              <w:widowControl/>
              <w:rPr>
                <w:rFonts w:ascii="DFKai-SB" w:eastAsia="DFKai-SB" w:hAnsi="DFKai-SB" w:cs="DFKai-SB" w:hint="default"/>
              </w:rPr>
            </w:pPr>
            <w:r>
              <w:rPr>
                <w:rFonts w:ascii="DFKai-SB" w:hAnsi="DFKai-SB" w:hint="default"/>
              </w:rPr>
              <w:t>□</w:t>
            </w:r>
            <w:r>
              <w:rPr>
                <w:rFonts w:eastAsia="DFKai-SB"/>
                <w:lang w:val="zh-TW"/>
              </w:rPr>
              <w:t>有，請填寫以下資訊。</w:t>
            </w:r>
          </w:p>
          <w:p w14:paraId="4AFF4D3E" w14:textId="77777777" w:rsidR="004E77CF" w:rsidRDefault="004E77CF" w:rsidP="004E77CF">
            <w:pPr>
              <w:widowControl/>
              <w:rPr>
                <w:rFonts w:hint="default"/>
              </w:rPr>
            </w:pPr>
            <w:r>
              <w:rPr>
                <w:rFonts w:ascii="DFKai-SB" w:hAnsi="DFKai-SB" w:hint="default"/>
              </w:rPr>
              <w:t>□</w:t>
            </w:r>
            <w:r>
              <w:rPr>
                <w:rFonts w:eastAsia="DFKai-SB"/>
                <w:lang w:val="zh-TW"/>
              </w:rPr>
              <w:t>無，由本會媒合聽打員，若無合適聽打員本申請案自動失效。</w:t>
            </w:r>
          </w:p>
        </w:tc>
      </w:tr>
      <w:tr w:rsidR="004E77CF" w14:paraId="3717E4AB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50AB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聽打員姓名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6925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6CAE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系所</w:t>
            </w:r>
            <w:r>
              <w:rPr>
                <w:rFonts w:ascii="DFKai-SB" w:hAnsi="DFKai-SB"/>
              </w:rPr>
              <w:t>/</w:t>
            </w:r>
            <w:r>
              <w:rPr>
                <w:rFonts w:eastAsia="DFKai-SB"/>
                <w:lang w:val="zh-TW"/>
              </w:rPr>
              <w:t>單位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50EA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5D072F97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4EC9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身分證字號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469E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EDD2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電話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63A3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750E3F05" w14:textId="77777777" w:rsidTr="004E77CF">
        <w:trPr>
          <w:trHeight w:val="25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A9B7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匯款帳戶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C6F8" w14:textId="77777777" w:rsidR="004E77CF" w:rsidRDefault="004E77CF" w:rsidP="004E77CF">
            <w:pPr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EABE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ascii="DFKai-SB" w:hAnsi="DFKai-SB"/>
              </w:rPr>
              <w:t>E-mail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3BEA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72C95C3F" w14:textId="77777777" w:rsidTr="004E77CF">
        <w:trPr>
          <w:trHeight w:val="268"/>
          <w:jc w:val="center"/>
        </w:trPr>
        <w:tc>
          <w:tcPr>
            <w:tcW w:w="19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99CE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戶籍地址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3865" w14:textId="77777777" w:rsidR="004E77CF" w:rsidRDefault="004E77CF" w:rsidP="004E77CF">
            <w:pPr>
              <w:rPr>
                <w:rFonts w:hint="default"/>
              </w:rPr>
            </w:pPr>
          </w:p>
        </w:tc>
      </w:tr>
      <w:tr w:rsidR="004E77CF" w14:paraId="05B21AA1" w14:textId="77777777" w:rsidTr="004E77CF">
        <w:trPr>
          <w:trHeight w:val="748"/>
          <w:jc w:val="center"/>
        </w:trPr>
        <w:tc>
          <w:tcPr>
            <w:tcW w:w="1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C9C2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其他說明</w:t>
            </w:r>
          </w:p>
        </w:tc>
        <w:tc>
          <w:tcPr>
            <w:tcW w:w="628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EE78" w14:textId="77777777" w:rsidR="004E77CF" w:rsidRDefault="004E77CF" w:rsidP="004E77CF">
            <w:pPr>
              <w:widowControl/>
              <w:jc w:val="center"/>
              <w:rPr>
                <w:rFonts w:ascii="DFKai-SB" w:eastAsia="DFKai-SB" w:hAnsi="DFKai-SB" w:cs="DFKai-SB" w:hint="default"/>
              </w:rPr>
            </w:pPr>
          </w:p>
          <w:p w14:paraId="3DF54703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</w:p>
        </w:tc>
      </w:tr>
      <w:tr w:rsidR="004E77CF" w14:paraId="21B8E34A" w14:textId="77777777" w:rsidTr="004E77CF">
        <w:trPr>
          <w:trHeight w:val="73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527B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申請人簽章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F0CE" w14:textId="77777777" w:rsidR="004E77CF" w:rsidRDefault="004E77CF" w:rsidP="004E77CF">
            <w:pPr>
              <w:widowControl/>
              <w:jc w:val="center"/>
              <w:rPr>
                <w:rFonts w:ascii="DFKai-SB" w:eastAsia="DFKai-SB" w:hAnsi="DFKai-SB" w:cs="DFKai-SB" w:hint="default"/>
              </w:rPr>
            </w:pPr>
          </w:p>
          <w:p w14:paraId="6D3EEA8C" w14:textId="77777777" w:rsidR="004E77CF" w:rsidRDefault="004E77CF" w:rsidP="004E77CF">
            <w:pPr>
              <w:widowControl/>
              <w:jc w:val="center"/>
              <w:rPr>
                <w:rFonts w:hint="default"/>
              </w:rPr>
            </w:pPr>
          </w:p>
        </w:tc>
      </w:tr>
    </w:tbl>
    <w:p w14:paraId="4CF44D0C" w14:textId="77777777" w:rsidR="00040499" w:rsidRDefault="00040499">
      <w:pPr>
        <w:jc w:val="center"/>
        <w:rPr>
          <w:rFonts w:ascii="DFKai-SB" w:eastAsia="DFKai-SB" w:hAnsi="DFKai-SB" w:cs="DFKai-SB" w:hint="default"/>
          <w:sz w:val="28"/>
          <w:szCs w:val="28"/>
          <w:lang w:val="zh-TW"/>
        </w:rPr>
      </w:pPr>
    </w:p>
    <w:p w14:paraId="533CA3EB" w14:textId="77777777" w:rsidR="00040499" w:rsidRDefault="00040499">
      <w:pPr>
        <w:widowControl/>
        <w:jc w:val="center"/>
        <w:rPr>
          <w:rFonts w:ascii="DFKai-SB" w:eastAsia="DFKai-SB" w:hAnsi="DFKai-SB" w:cs="DFKai-SB" w:hint="default"/>
          <w:sz w:val="28"/>
          <w:szCs w:val="28"/>
        </w:rPr>
      </w:pPr>
    </w:p>
    <w:tbl>
      <w:tblPr>
        <w:tblStyle w:val="TableNormal"/>
        <w:tblW w:w="85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4864"/>
      </w:tblGrid>
      <w:tr w:rsidR="00040499" w14:paraId="5B574207" w14:textId="77777777">
        <w:trPr>
          <w:trHeight w:val="368"/>
          <w:jc w:val="center"/>
        </w:trPr>
        <w:tc>
          <w:tcPr>
            <w:tcW w:w="85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510D" w14:textId="77777777" w:rsidR="00040499" w:rsidRDefault="00000000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sz w:val="32"/>
                <w:szCs w:val="32"/>
                <w:lang w:val="zh-TW"/>
              </w:rPr>
              <w:t>華科事業群慈善基金會</w:t>
            </w:r>
            <w:r>
              <w:rPr>
                <w:rFonts w:ascii="DFKai-SB" w:hAnsi="DFKai-SB"/>
                <w:sz w:val="32"/>
                <w:szCs w:val="32"/>
              </w:rPr>
              <w:t xml:space="preserve"> </w:t>
            </w:r>
            <w:r>
              <w:rPr>
                <w:rFonts w:eastAsia="DFKai-SB"/>
                <w:sz w:val="32"/>
                <w:szCs w:val="32"/>
                <w:lang w:val="zh-TW"/>
              </w:rPr>
              <w:t>審核</w:t>
            </w:r>
          </w:p>
        </w:tc>
      </w:tr>
      <w:tr w:rsidR="00040499" w14:paraId="6254CC94" w14:textId="77777777">
        <w:trPr>
          <w:trHeight w:val="250"/>
          <w:jc w:val="center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EC5F" w14:textId="77777777" w:rsidR="00040499" w:rsidRDefault="00000000">
            <w:pPr>
              <w:widowControl/>
              <w:rPr>
                <w:rFonts w:hint="default"/>
              </w:rPr>
            </w:pPr>
            <w:r>
              <w:rPr>
                <w:rFonts w:ascii="DFKai-SB" w:hAnsi="DFKai-SB" w:hint="default"/>
              </w:rPr>
              <w:t>□</w:t>
            </w:r>
            <w:r>
              <w:rPr>
                <w:rFonts w:eastAsia="DFKai-SB"/>
                <w:lang w:val="zh-TW"/>
              </w:rPr>
              <w:t>審核通過，補助時數：</w:t>
            </w:r>
            <w:r>
              <w:rPr>
                <w:rFonts w:ascii="DFKai-SB" w:hAnsi="DFKai-SB"/>
              </w:rPr>
              <w:t>_____</w:t>
            </w:r>
            <w:r>
              <w:rPr>
                <w:rFonts w:eastAsia="DFKai-SB"/>
                <w:lang w:val="zh-TW"/>
              </w:rPr>
              <w:t>小時。聽打員：</w:t>
            </w:r>
            <w:r>
              <w:rPr>
                <w:rFonts w:ascii="DFKai-SB" w:hAnsi="DFKai-SB"/>
              </w:rPr>
              <w:t>__________</w:t>
            </w:r>
            <w:r>
              <w:rPr>
                <w:rFonts w:eastAsia="DFKai-SB"/>
                <w:lang w:val="zh-TW"/>
              </w:rPr>
              <w:t>。</w:t>
            </w:r>
          </w:p>
        </w:tc>
      </w:tr>
      <w:tr w:rsidR="00040499" w14:paraId="206587BF" w14:textId="77777777">
        <w:trPr>
          <w:trHeight w:val="730"/>
          <w:jc w:val="center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4253" w14:textId="77777777" w:rsidR="00040499" w:rsidRDefault="00000000">
            <w:pPr>
              <w:widowControl/>
              <w:rPr>
                <w:rFonts w:ascii="DFKai-SB" w:eastAsia="DFKai-SB" w:hAnsi="DFKai-SB" w:cs="DFKai-SB" w:hint="default"/>
              </w:rPr>
            </w:pPr>
            <w:r>
              <w:rPr>
                <w:rFonts w:ascii="DFKai-SB" w:hAnsi="DFKai-SB" w:hint="default"/>
              </w:rPr>
              <w:t>□</w:t>
            </w:r>
            <w:r>
              <w:rPr>
                <w:rFonts w:eastAsia="DFKai-SB"/>
                <w:lang w:val="zh-TW"/>
              </w:rPr>
              <w:t>審核未通過。說明：</w:t>
            </w:r>
          </w:p>
          <w:p w14:paraId="31B24DF5" w14:textId="77777777" w:rsidR="00040499" w:rsidRDefault="00040499">
            <w:pPr>
              <w:widowControl/>
              <w:rPr>
                <w:rFonts w:hint="default"/>
              </w:rPr>
            </w:pPr>
          </w:p>
        </w:tc>
      </w:tr>
      <w:tr w:rsidR="00040499" w14:paraId="3CC6AA88" w14:textId="77777777">
        <w:trPr>
          <w:trHeight w:val="250"/>
          <w:jc w:val="center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78C2" w14:textId="77777777" w:rsidR="00040499" w:rsidRDefault="00000000">
            <w:pPr>
              <w:widowControl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審核結果以電子郵件通知申請人。</w:t>
            </w:r>
          </w:p>
        </w:tc>
      </w:tr>
      <w:tr w:rsidR="00040499" w14:paraId="787E4A7B" w14:textId="77777777">
        <w:trPr>
          <w:trHeight w:val="25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E738" w14:textId="77777777" w:rsidR="00040499" w:rsidRDefault="00000000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承辦人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1195" w14:textId="77777777" w:rsidR="00040499" w:rsidRDefault="00000000">
            <w:pPr>
              <w:widowControl/>
              <w:jc w:val="center"/>
              <w:rPr>
                <w:rFonts w:hint="default"/>
              </w:rPr>
            </w:pPr>
            <w:r>
              <w:rPr>
                <w:rFonts w:eastAsia="DFKai-SB"/>
                <w:lang w:val="zh-TW"/>
              </w:rPr>
              <w:t>執行長審核簽章</w:t>
            </w:r>
          </w:p>
        </w:tc>
      </w:tr>
      <w:tr w:rsidR="00040499" w14:paraId="1B6A19C5" w14:textId="77777777">
        <w:trPr>
          <w:trHeight w:val="74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4A38" w14:textId="77777777" w:rsidR="00040499" w:rsidRDefault="00040499">
            <w:pPr>
              <w:widowControl/>
              <w:jc w:val="center"/>
              <w:rPr>
                <w:rFonts w:ascii="DFKai-SB" w:eastAsia="DFKai-SB" w:hAnsi="DFKai-SB" w:cs="DFKai-SB" w:hint="default"/>
              </w:rPr>
            </w:pPr>
          </w:p>
          <w:p w14:paraId="2CB811CC" w14:textId="77777777" w:rsidR="00040499" w:rsidRDefault="00040499"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9594" w14:textId="77777777" w:rsidR="00040499" w:rsidRDefault="00040499">
            <w:pPr>
              <w:rPr>
                <w:rFonts w:hint="default"/>
              </w:rPr>
            </w:pPr>
          </w:p>
        </w:tc>
      </w:tr>
    </w:tbl>
    <w:p w14:paraId="506B6D96" w14:textId="77777777" w:rsidR="00040499" w:rsidRDefault="00040499">
      <w:pPr>
        <w:jc w:val="center"/>
        <w:rPr>
          <w:rFonts w:ascii="DFKai-SB" w:eastAsia="DFKai-SB" w:hAnsi="DFKai-SB" w:cs="DFKai-SB" w:hint="default"/>
          <w:sz w:val="28"/>
          <w:szCs w:val="28"/>
        </w:rPr>
      </w:pPr>
    </w:p>
    <w:p w14:paraId="7DB4167A" w14:textId="77777777" w:rsidR="00040499" w:rsidRDefault="00040499" w:rsidP="00E046C0">
      <w:pPr>
        <w:rPr>
          <w:rFonts w:hint="default"/>
        </w:rPr>
        <w:sectPr w:rsidR="00040499" w:rsidSect="008365CD">
          <w:headerReference w:type="default" r:id="rId8"/>
          <w:footerReference w:type="default" r:id="rId9"/>
          <w:pgSz w:w="11900" w:h="16840"/>
          <w:pgMar w:top="1276" w:right="1800" w:bottom="1134" w:left="1800" w:header="851" w:footer="992" w:gutter="0"/>
          <w:cols w:space="720"/>
        </w:sectPr>
      </w:pPr>
    </w:p>
    <w:p w14:paraId="00CF3F2F" w14:textId="27B74111" w:rsidR="00040499" w:rsidRDefault="00000000">
      <w:pPr>
        <w:jc w:val="center"/>
        <w:rPr>
          <w:rFonts w:ascii="Microsoft JhengHei" w:eastAsia="Microsoft JhengHei" w:hAnsi="Microsoft JhengHei" w:cs="Microsoft JhengHei" w:hint="default"/>
          <w:b/>
          <w:bCs/>
          <w:sz w:val="28"/>
          <w:szCs w:val="28"/>
        </w:rPr>
      </w:pPr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val="zh-TW"/>
        </w:rPr>
        <w:lastRenderedPageBreak/>
        <w:t>財團法人華科事業群慈善基金會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val="zh-TW"/>
        </w:rPr>
        <w:t>聽打員出席記錄表</w:t>
      </w:r>
      <w:r w:rsidR="00E046C0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（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1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val="zh-TW"/>
        </w:rPr>
        <w:t>12－2</w:t>
      </w:r>
      <w:r w:rsidR="00E046C0"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）</w:t>
      </w: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85"/>
        <w:gridCol w:w="413"/>
        <w:gridCol w:w="1599"/>
        <w:gridCol w:w="18"/>
        <w:gridCol w:w="1211"/>
        <w:gridCol w:w="949"/>
        <w:gridCol w:w="1966"/>
        <w:gridCol w:w="2915"/>
      </w:tblGrid>
      <w:tr w:rsidR="00040499" w14:paraId="38D25FC7" w14:textId="77777777" w:rsidTr="00E046C0">
        <w:trPr>
          <w:trHeight w:val="444"/>
          <w:tblHeader/>
          <w:jc w:val="center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A11A" w14:textId="77777777" w:rsidR="00040499" w:rsidRDefault="00000000">
            <w:pPr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學生姓名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30AD" w14:textId="77777777" w:rsidR="00040499" w:rsidRDefault="00040499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0DBD" w14:textId="77777777" w:rsidR="00040499" w:rsidRDefault="00000000">
            <w:pPr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學校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/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系所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/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E649" w14:textId="77777777" w:rsidR="00040499" w:rsidRDefault="00000000">
            <w:pPr>
              <w:ind w:firstLine="1680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 xml:space="preserve">/        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 xml:space="preserve">     /  </w:t>
            </w:r>
          </w:p>
        </w:tc>
      </w:tr>
      <w:tr w:rsidR="00040499" w14:paraId="5B0F31EA" w14:textId="77777777" w:rsidTr="00E046C0">
        <w:trPr>
          <w:trHeight w:val="410"/>
          <w:tblHeader/>
          <w:jc w:val="center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264A" w14:textId="77777777" w:rsidR="00040499" w:rsidRDefault="00000000">
            <w:pPr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補助時數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CC49" w14:textId="77777777" w:rsidR="00040499" w:rsidRDefault="00000000">
            <w:pPr>
              <w:ind w:firstLine="420"/>
              <w:jc w:val="right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小時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D979" w14:textId="77777777" w:rsidR="00040499" w:rsidRDefault="00000000">
            <w:pPr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申請科目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BF57" w14:textId="77777777" w:rsidR="00040499" w:rsidRDefault="00040499">
            <w:pPr>
              <w:rPr>
                <w:rFonts w:hint="default"/>
              </w:rPr>
            </w:pPr>
          </w:p>
        </w:tc>
      </w:tr>
      <w:tr w:rsidR="00040499" w14:paraId="268AB239" w14:textId="77777777" w:rsidTr="00E046C0">
        <w:trPr>
          <w:trHeight w:val="410"/>
          <w:tblHeader/>
          <w:jc w:val="center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B885" w14:textId="77777777" w:rsidR="00040499" w:rsidRDefault="00000000">
            <w:pPr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聽打員姓名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B057" w14:textId="77777777" w:rsidR="00040499" w:rsidRDefault="00040499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D457" w14:textId="77777777" w:rsidR="00040499" w:rsidRDefault="00040499">
            <w:pPr>
              <w:rPr>
                <w:rFonts w:hint="default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0C89" w14:textId="77777777" w:rsidR="00040499" w:rsidRDefault="00040499">
            <w:pPr>
              <w:rPr>
                <w:rFonts w:hint="default"/>
              </w:rPr>
            </w:pPr>
          </w:p>
        </w:tc>
      </w:tr>
      <w:tr w:rsidR="00040499" w14:paraId="67283500" w14:textId="77777777" w:rsidTr="00E046C0">
        <w:trPr>
          <w:trHeight w:val="410"/>
          <w:tblHeader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EF01" w14:textId="77777777" w:rsidR="00040499" w:rsidRDefault="00000000">
            <w:pPr>
              <w:jc w:val="center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日期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B8FB" w14:textId="77777777" w:rsidR="00040499" w:rsidRDefault="00000000">
            <w:pPr>
              <w:jc w:val="center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30D4" w14:textId="77777777" w:rsidR="00040499" w:rsidRDefault="00000000">
            <w:pPr>
              <w:jc w:val="center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時數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FEF9" w14:textId="77777777" w:rsidR="00040499" w:rsidRDefault="00000000">
            <w:pPr>
              <w:jc w:val="center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聽打員簽名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54A5" w14:textId="77777777" w:rsidR="00040499" w:rsidRDefault="00000000">
            <w:pPr>
              <w:jc w:val="center"/>
              <w:rPr>
                <w:rFonts w:hint="default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  <w:lang w:val="zh-TW"/>
              </w:rPr>
              <w:t>學生簽名</w:t>
            </w:r>
          </w:p>
        </w:tc>
      </w:tr>
      <w:tr w:rsidR="00040499" w14:paraId="56FAD9EC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32F8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1223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8B7B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9B17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9E0B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09FA61BC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08F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3B4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18B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087B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29E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1CA7113E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2DB4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4C6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CDA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494A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97BE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144457D4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3A5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B62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1B76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4C2B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E057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459076C3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1AE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2DA4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D3F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1124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3418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3EFE5EDF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FC11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013B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DAE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7DD1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AED7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44A45E24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7903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466D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915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D82E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416A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08316C07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74B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E1C2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8F64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C6D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2C4D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01704CD9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0B4D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831A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7FA5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B8E1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64B5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16E0F39D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D32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8E4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6902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3263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F6CE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6C2C86DA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790B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7EE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3615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B44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AEF3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256DCA6C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4C97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E5D8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50A8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2EE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954E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3C63F074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5916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A89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602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BA0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496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2E47E2E8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76C5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3B3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3434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8CB4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98C1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7EB21D50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A0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C2ED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B82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1AB2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E6AC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040499" w14:paraId="693672A8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752F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4DF0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BD11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F698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C849" w14:textId="77777777" w:rsidR="00040499" w:rsidRPr="00E046C0" w:rsidRDefault="00040499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E046C0" w14:paraId="4E4CC242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B9D1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779E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C96F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636A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CD47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</w:tr>
      <w:tr w:rsidR="00E046C0" w14:paraId="08D4B282" w14:textId="77777777" w:rsidTr="00E046C0">
        <w:tblPrEx>
          <w:shd w:val="clear" w:color="auto" w:fill="CED7E7"/>
        </w:tblPrEx>
        <w:trPr>
          <w:trHeight w:val="35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30EB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AA7F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9F2E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87C5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6529" w14:textId="77777777" w:rsidR="00E046C0" w:rsidRPr="00E046C0" w:rsidRDefault="00E046C0" w:rsidP="00E046C0">
            <w:pPr>
              <w:spacing w:line="360" w:lineRule="auto"/>
              <w:rPr>
                <w:rFonts w:hint="default"/>
              </w:rPr>
            </w:pPr>
          </w:p>
        </w:tc>
      </w:tr>
    </w:tbl>
    <w:p w14:paraId="68D98493" w14:textId="77777777" w:rsidR="00040499" w:rsidRDefault="00040499">
      <w:pPr>
        <w:jc w:val="center"/>
        <w:rPr>
          <w:rFonts w:hint="default"/>
        </w:rPr>
      </w:pPr>
    </w:p>
    <w:sectPr w:rsidR="00040499">
      <w:headerReference w:type="default" r:id="rId10"/>
      <w:pgSz w:w="11900" w:h="16840"/>
      <w:pgMar w:top="454" w:right="567" w:bottom="454" w:left="73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C47F" w14:textId="77777777" w:rsidR="008365CD" w:rsidRDefault="008365CD">
      <w:pPr>
        <w:rPr>
          <w:rFonts w:hint="default"/>
        </w:rPr>
      </w:pPr>
      <w:r>
        <w:separator/>
      </w:r>
    </w:p>
  </w:endnote>
  <w:endnote w:type="continuationSeparator" w:id="0">
    <w:p w14:paraId="104F64C8" w14:textId="77777777" w:rsidR="008365CD" w:rsidRDefault="008365C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TC Regular">
    <w:altName w:val="Cambria"/>
    <w:charset w:val="00"/>
    <w:family w:val="roman"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826" w14:textId="77777777" w:rsidR="00040499" w:rsidRDefault="000404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ECED" w14:textId="77777777" w:rsidR="008365CD" w:rsidRDefault="008365CD">
      <w:pPr>
        <w:rPr>
          <w:rFonts w:hint="default"/>
        </w:rPr>
      </w:pPr>
      <w:r>
        <w:separator/>
      </w:r>
    </w:p>
  </w:footnote>
  <w:footnote w:type="continuationSeparator" w:id="0">
    <w:p w14:paraId="1C4EEC4A" w14:textId="77777777" w:rsidR="008365CD" w:rsidRDefault="008365C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8B48" w14:textId="77777777" w:rsidR="00040499" w:rsidRDefault="000404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60DB" w14:textId="77777777" w:rsidR="00040499" w:rsidRDefault="000404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D55"/>
    <w:multiLevelType w:val="hybridMultilevel"/>
    <w:tmpl w:val="96525112"/>
    <w:numStyleLink w:val="3"/>
  </w:abstractNum>
  <w:abstractNum w:abstractNumId="1" w15:restartNumberingAfterBreak="0">
    <w:nsid w:val="0E493146"/>
    <w:multiLevelType w:val="hybridMultilevel"/>
    <w:tmpl w:val="F6FE20BE"/>
    <w:styleLink w:val="2"/>
    <w:lvl w:ilvl="0" w:tplc="60CE5C30">
      <w:start w:val="1"/>
      <w:numFmt w:val="decimal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89A6C">
      <w:start w:val="1"/>
      <w:numFmt w:val="decimal"/>
      <w:lvlText w:val="%2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E3012">
      <w:start w:val="1"/>
      <w:numFmt w:val="lowerRoman"/>
      <w:lvlText w:val="%3."/>
      <w:lvlJc w:val="left"/>
      <w:pPr>
        <w:ind w:left="216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670D4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2590E">
      <w:start w:val="1"/>
      <w:numFmt w:val="decimal"/>
      <w:lvlText w:val="%5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CBC18">
      <w:start w:val="1"/>
      <w:numFmt w:val="lowerRoman"/>
      <w:lvlText w:val="%6."/>
      <w:lvlJc w:val="left"/>
      <w:pPr>
        <w:ind w:left="360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AA4F2">
      <w:start w:val="1"/>
      <w:numFmt w:val="decimal"/>
      <w:lvlText w:val="%7."/>
      <w:lvlJc w:val="left"/>
      <w:pPr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0F23C">
      <w:start w:val="1"/>
      <w:numFmt w:val="decimal"/>
      <w:lvlText w:val="%8."/>
      <w:lvlJc w:val="left"/>
      <w:pPr>
        <w:ind w:left="4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A5E9C">
      <w:start w:val="1"/>
      <w:numFmt w:val="lowerRoman"/>
      <w:lvlText w:val="%9."/>
      <w:lvlJc w:val="left"/>
      <w:pPr>
        <w:ind w:left="50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5C12FE"/>
    <w:multiLevelType w:val="hybridMultilevel"/>
    <w:tmpl w:val="B198B20A"/>
    <w:styleLink w:val="4"/>
    <w:lvl w:ilvl="0" w:tplc="ADAEA278">
      <w:start w:val="1"/>
      <w:numFmt w:val="decimal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8A4C0">
      <w:start w:val="1"/>
      <w:numFmt w:val="decimal"/>
      <w:lvlText w:val="%2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C3EA4">
      <w:start w:val="1"/>
      <w:numFmt w:val="lowerRoman"/>
      <w:lvlText w:val="%3."/>
      <w:lvlJc w:val="left"/>
      <w:pPr>
        <w:ind w:left="216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AD6AA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4A9D2">
      <w:start w:val="1"/>
      <w:numFmt w:val="decimal"/>
      <w:lvlText w:val="%5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2B0B8">
      <w:start w:val="1"/>
      <w:numFmt w:val="lowerRoman"/>
      <w:lvlText w:val="%6."/>
      <w:lvlJc w:val="left"/>
      <w:pPr>
        <w:ind w:left="360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A7FE4">
      <w:start w:val="1"/>
      <w:numFmt w:val="decimal"/>
      <w:lvlText w:val="%7."/>
      <w:lvlJc w:val="left"/>
      <w:pPr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0B65C">
      <w:start w:val="1"/>
      <w:numFmt w:val="decimal"/>
      <w:lvlText w:val="%8."/>
      <w:lvlJc w:val="left"/>
      <w:pPr>
        <w:ind w:left="4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EB26A">
      <w:start w:val="1"/>
      <w:numFmt w:val="lowerRoman"/>
      <w:lvlText w:val="%9."/>
      <w:lvlJc w:val="left"/>
      <w:pPr>
        <w:ind w:left="50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5C734B"/>
    <w:multiLevelType w:val="hybridMultilevel"/>
    <w:tmpl w:val="96525112"/>
    <w:styleLink w:val="3"/>
    <w:lvl w:ilvl="0" w:tplc="AF12E940">
      <w:start w:val="1"/>
      <w:numFmt w:val="decimal"/>
      <w:lvlText w:val="%1."/>
      <w:lvlJc w:val="left"/>
      <w:pPr>
        <w:ind w:left="14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8A468">
      <w:start w:val="1"/>
      <w:numFmt w:val="decimal"/>
      <w:lvlText w:val="%2."/>
      <w:lvlJc w:val="left"/>
      <w:pPr>
        <w:ind w:left="166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884C8">
      <w:start w:val="1"/>
      <w:numFmt w:val="lowerRoman"/>
      <w:lvlText w:val="%3."/>
      <w:lvlJc w:val="left"/>
      <w:pPr>
        <w:ind w:left="214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01D3C">
      <w:start w:val="1"/>
      <w:numFmt w:val="decimal"/>
      <w:lvlText w:val="%4."/>
      <w:lvlJc w:val="left"/>
      <w:pPr>
        <w:ind w:left="262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0EB9C">
      <w:start w:val="1"/>
      <w:numFmt w:val="decimal"/>
      <w:lvlText w:val="%5."/>
      <w:lvlJc w:val="left"/>
      <w:pPr>
        <w:ind w:left="310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6B648">
      <w:start w:val="1"/>
      <w:numFmt w:val="lowerRoman"/>
      <w:lvlText w:val="%6."/>
      <w:lvlJc w:val="left"/>
      <w:pPr>
        <w:ind w:left="358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0B706">
      <w:start w:val="1"/>
      <w:numFmt w:val="decimal"/>
      <w:lvlText w:val="%7."/>
      <w:lvlJc w:val="left"/>
      <w:pPr>
        <w:ind w:left="406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CD1D4">
      <w:start w:val="1"/>
      <w:numFmt w:val="decimal"/>
      <w:lvlText w:val="%8."/>
      <w:lvlJc w:val="left"/>
      <w:pPr>
        <w:ind w:left="454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E8C9C">
      <w:start w:val="1"/>
      <w:numFmt w:val="lowerRoman"/>
      <w:lvlText w:val="%9."/>
      <w:lvlJc w:val="left"/>
      <w:pPr>
        <w:ind w:left="502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ED752C"/>
    <w:multiLevelType w:val="hybridMultilevel"/>
    <w:tmpl w:val="E36E95E2"/>
    <w:styleLink w:val="1"/>
    <w:lvl w:ilvl="0" w:tplc="9ACC289A">
      <w:start w:val="1"/>
      <w:numFmt w:val="ideographDigit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48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A4BB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0449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43F2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8F90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BA8F4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AB8D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E872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FD6F56"/>
    <w:multiLevelType w:val="hybridMultilevel"/>
    <w:tmpl w:val="B198B20A"/>
    <w:numStyleLink w:val="4"/>
  </w:abstractNum>
  <w:abstractNum w:abstractNumId="6" w15:restartNumberingAfterBreak="0">
    <w:nsid w:val="4B4E3BE7"/>
    <w:multiLevelType w:val="hybridMultilevel"/>
    <w:tmpl w:val="E36E95E2"/>
    <w:numStyleLink w:val="1"/>
  </w:abstractNum>
  <w:abstractNum w:abstractNumId="7" w15:restartNumberingAfterBreak="0">
    <w:nsid w:val="751F041F"/>
    <w:multiLevelType w:val="hybridMultilevel"/>
    <w:tmpl w:val="F6FE20BE"/>
    <w:numStyleLink w:val="2"/>
  </w:abstractNum>
  <w:num w:numId="1" w16cid:durableId="1175221745">
    <w:abstractNumId w:val="4"/>
  </w:num>
  <w:num w:numId="2" w16cid:durableId="1668744561">
    <w:abstractNumId w:val="6"/>
  </w:num>
  <w:num w:numId="3" w16cid:durableId="536818068">
    <w:abstractNumId w:val="1"/>
  </w:num>
  <w:num w:numId="4" w16cid:durableId="188567681">
    <w:abstractNumId w:val="7"/>
  </w:num>
  <w:num w:numId="5" w16cid:durableId="400097953">
    <w:abstractNumId w:val="6"/>
    <w:lvlOverride w:ilvl="0">
      <w:startOverride w:val="6"/>
    </w:lvlOverride>
  </w:num>
  <w:num w:numId="6" w16cid:durableId="730732634">
    <w:abstractNumId w:val="3"/>
  </w:num>
  <w:num w:numId="7" w16cid:durableId="1873376051">
    <w:abstractNumId w:val="0"/>
  </w:num>
  <w:num w:numId="8" w16cid:durableId="1416320143">
    <w:abstractNumId w:val="6"/>
    <w:lvlOverride w:ilvl="0">
      <w:startOverride w:val="7"/>
    </w:lvlOverride>
  </w:num>
  <w:num w:numId="9" w16cid:durableId="650518750">
    <w:abstractNumId w:val="2"/>
  </w:num>
  <w:num w:numId="10" w16cid:durableId="750784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99"/>
    <w:rsid w:val="00040499"/>
    <w:rsid w:val="004E77CF"/>
    <w:rsid w:val="00574A86"/>
    <w:rsid w:val="0059556E"/>
    <w:rsid w:val="008345BD"/>
    <w:rsid w:val="008365CD"/>
    <w:rsid w:val="00937459"/>
    <w:rsid w:val="00D4478E"/>
    <w:rsid w:val="00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3758"/>
  <w15:docId w15:val="{5B98349D-EE5E-4DFC-9DD8-5047576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Cambria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Cambria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  <w:style w:type="numbering" w:customStyle="1" w:styleId="4">
    <w:name w:val="已輸入樣式 4"/>
    <w:pPr>
      <w:numPr>
        <w:numId w:val="9"/>
      </w:numPr>
    </w:pPr>
  </w:style>
  <w:style w:type="character" w:customStyle="1" w:styleId="a6">
    <w:name w:val="連結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sa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許馨云</cp:lastModifiedBy>
  <cp:revision>6</cp:revision>
  <dcterms:created xsi:type="dcterms:W3CDTF">2023-12-26T03:00:00Z</dcterms:created>
  <dcterms:modified xsi:type="dcterms:W3CDTF">2024-01-12T05:10:00Z</dcterms:modified>
</cp:coreProperties>
</file>